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6d829ac08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1de70ea3f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Umpferstedt,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602bad8234aa5" /><Relationship Type="http://schemas.openxmlformats.org/officeDocument/2006/relationships/numbering" Target="/word/numbering.xml" Id="R55f201a4c6d34a65" /><Relationship Type="http://schemas.openxmlformats.org/officeDocument/2006/relationships/settings" Target="/word/settings.xml" Id="Rd3a9060abd174b6b" /><Relationship Type="http://schemas.openxmlformats.org/officeDocument/2006/relationships/image" Target="/word/media/75c561d7-3275-48a6-8c7a-cfac4c09dc1e.png" Id="R02f1de70ea3f4213" /></Relationships>
</file>