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c534e2c2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4194b80e3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Unkenbach,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b5d8443454ecd" /><Relationship Type="http://schemas.openxmlformats.org/officeDocument/2006/relationships/numbering" Target="/word/numbering.xml" Id="Rd177a7c39ee347eb" /><Relationship Type="http://schemas.openxmlformats.org/officeDocument/2006/relationships/settings" Target="/word/settings.xml" Id="Rdc251263cf3e4549" /><Relationship Type="http://schemas.openxmlformats.org/officeDocument/2006/relationships/image" Target="/word/media/c07bd92f-5dd4-4482-b68b-8fb43220ff6d.png" Id="R9484194b80e34dac" /></Relationships>
</file>