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b7a3d5be345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b031519bc14f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Unterallen,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30cfd8a29a4145" /><Relationship Type="http://schemas.openxmlformats.org/officeDocument/2006/relationships/numbering" Target="/word/numbering.xml" Id="R3f622294e41c4e5b" /><Relationship Type="http://schemas.openxmlformats.org/officeDocument/2006/relationships/settings" Target="/word/settings.xml" Id="R2b040ddb2dfe4224" /><Relationship Type="http://schemas.openxmlformats.org/officeDocument/2006/relationships/image" Target="/word/media/9060c30d-f06e-469b-94cf-652a0ddcc0d8.png" Id="R34b031519bc14f88" /></Relationships>
</file>