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acfcb31fe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6dcb181a8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Unterambringen,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541cf657345fe" /><Relationship Type="http://schemas.openxmlformats.org/officeDocument/2006/relationships/numbering" Target="/word/numbering.xml" Id="R734cab33dde14cf1" /><Relationship Type="http://schemas.openxmlformats.org/officeDocument/2006/relationships/settings" Target="/word/settings.xml" Id="Reca9612bb6be490f" /><Relationship Type="http://schemas.openxmlformats.org/officeDocument/2006/relationships/image" Target="/word/media/350756c1-4ca1-4169-96b2-426974edff01.png" Id="R7456dcb181a844dd" /></Relationships>
</file>