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6287eaeb7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42625447e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Unterankenreute,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cf15457704262" /><Relationship Type="http://schemas.openxmlformats.org/officeDocument/2006/relationships/numbering" Target="/word/numbering.xml" Id="R10e7398e16954fa5" /><Relationship Type="http://schemas.openxmlformats.org/officeDocument/2006/relationships/settings" Target="/word/settings.xml" Id="R466856224b6e4c5f" /><Relationship Type="http://schemas.openxmlformats.org/officeDocument/2006/relationships/image" Target="/word/media/f2c5e90c-3712-4b2a-bd00-5d6047b49091.png" Id="Rc5942625447e4860" /></Relationships>
</file>