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b3f921f1e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31bde2787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Unterartelshofen,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2380e8ae4c3a" /><Relationship Type="http://schemas.openxmlformats.org/officeDocument/2006/relationships/numbering" Target="/word/numbering.xml" Id="Raed91c395825474b" /><Relationship Type="http://schemas.openxmlformats.org/officeDocument/2006/relationships/settings" Target="/word/settings.xml" Id="R3d63300c859b4c19" /><Relationship Type="http://schemas.openxmlformats.org/officeDocument/2006/relationships/image" Target="/word/media/9ccf966d-f3d0-45dc-9b71-84e4687a0a9e.png" Id="R18d31bde278746c9" /></Relationships>
</file>