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3ca77e43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8321b999a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Unterbachern,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d414e8f5d4275" /><Relationship Type="http://schemas.openxmlformats.org/officeDocument/2006/relationships/numbering" Target="/word/numbering.xml" Id="R7b6be1317bf743fd" /><Relationship Type="http://schemas.openxmlformats.org/officeDocument/2006/relationships/settings" Target="/word/settings.xml" Id="R78c4a0b3314348e9" /><Relationship Type="http://schemas.openxmlformats.org/officeDocument/2006/relationships/image" Target="/word/media/51d89632-af27-463f-8158-2543586befe3.png" Id="R1d88321b999a4cbd" /></Relationships>
</file>