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27385b6c6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f675db3c5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5ccb94c224fca" /><Relationship Type="http://schemas.openxmlformats.org/officeDocument/2006/relationships/numbering" Target="/word/numbering.xml" Id="Rcc96710833a14c20" /><Relationship Type="http://schemas.openxmlformats.org/officeDocument/2006/relationships/settings" Target="/word/settings.xml" Id="Rf2bb12cb132a455b" /><Relationship Type="http://schemas.openxmlformats.org/officeDocument/2006/relationships/image" Target="/word/media/e7c3c656-71af-45eb-9628-11e4567d4de5.png" Id="R4b2f675db3c5478d" /></Relationships>
</file>