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d51e834e642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b3e3de6cd2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Unterbrand,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0a3ed454fc4a72" /><Relationship Type="http://schemas.openxmlformats.org/officeDocument/2006/relationships/numbering" Target="/word/numbering.xml" Id="Rbd7d7374888241a3" /><Relationship Type="http://schemas.openxmlformats.org/officeDocument/2006/relationships/settings" Target="/word/settings.xml" Id="R4007d0893fcd4124" /><Relationship Type="http://schemas.openxmlformats.org/officeDocument/2006/relationships/image" Target="/word/media/357cca80-3e20-4078-bb7a-db83b38c7ec3.png" Id="R6cb3e3de6cd24000" /></Relationships>
</file>