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26899d868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074cb821c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79c3b577e45ca" /><Relationship Type="http://schemas.openxmlformats.org/officeDocument/2006/relationships/numbering" Target="/word/numbering.xml" Id="Rc709269e545c4db2" /><Relationship Type="http://schemas.openxmlformats.org/officeDocument/2006/relationships/settings" Target="/word/settings.xml" Id="Rdf99901e21c74f1b" /><Relationship Type="http://schemas.openxmlformats.org/officeDocument/2006/relationships/image" Target="/word/media/f277dbd1-b5ba-431a-b90e-c01041fdeec8.png" Id="R72d074cb821c45c9" /></Relationships>
</file>