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164b5abc0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81685b409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9e29222d546c5" /><Relationship Type="http://schemas.openxmlformats.org/officeDocument/2006/relationships/numbering" Target="/word/numbering.xml" Id="Rb2939d37e684407a" /><Relationship Type="http://schemas.openxmlformats.org/officeDocument/2006/relationships/settings" Target="/word/settings.xml" Id="R2eb93383d827487c" /><Relationship Type="http://schemas.openxmlformats.org/officeDocument/2006/relationships/image" Target="/word/media/1ebe7357-3c66-4e7a-8d97-b0fe5af0481b.png" Id="R24981685b40941d7" /></Relationships>
</file>