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744a761c1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4d28c1e88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Adriani,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1c265915d4101" /><Relationship Type="http://schemas.openxmlformats.org/officeDocument/2006/relationships/numbering" Target="/word/numbering.xml" Id="R0bf75134180c45b8" /><Relationship Type="http://schemas.openxmlformats.org/officeDocument/2006/relationships/settings" Target="/word/settings.xml" Id="Rbd7c45a572e24ae0" /><Relationship Type="http://schemas.openxmlformats.org/officeDocument/2006/relationships/image" Target="/word/media/da3365c0-cc4b-4c34-8832-e1eb012d1dbb.png" Id="Rdcd4d28c1e884377" /></Relationships>
</file>