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a8f7f8319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dd6830ed9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Agakou Metoxi,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ab8993b8741cb" /><Relationship Type="http://schemas.openxmlformats.org/officeDocument/2006/relationships/numbering" Target="/word/numbering.xml" Id="R36660125e4384a98" /><Relationship Type="http://schemas.openxmlformats.org/officeDocument/2006/relationships/settings" Target="/word/settings.xml" Id="R133d796f0feb4488" /><Relationship Type="http://schemas.openxmlformats.org/officeDocument/2006/relationships/image" Target="/word/media/3ca77f66-5a1a-414c-949a-b915736f7c5b.png" Id="R325dd6830ed9480d" /></Relationships>
</file>