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9466badd2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6e0135938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Irini,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c145ead3b47c5" /><Relationship Type="http://schemas.openxmlformats.org/officeDocument/2006/relationships/numbering" Target="/word/numbering.xml" Id="R6db3a0b462bb4ea1" /><Relationship Type="http://schemas.openxmlformats.org/officeDocument/2006/relationships/settings" Target="/word/settings.xml" Id="Rf00dc0a0beb74020" /><Relationship Type="http://schemas.openxmlformats.org/officeDocument/2006/relationships/image" Target="/word/media/5b6e2ab7-156b-4af6-b84c-a2a64fe722f4.png" Id="R2ad6e01359384b18" /></Relationships>
</file>