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180766c43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0040c932a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Theodori,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390a1d488479a" /><Relationship Type="http://schemas.openxmlformats.org/officeDocument/2006/relationships/numbering" Target="/word/numbering.xml" Id="R9ce95f8220104c06" /><Relationship Type="http://schemas.openxmlformats.org/officeDocument/2006/relationships/settings" Target="/word/settings.xml" Id="R87a97a495dbd4656" /><Relationship Type="http://schemas.openxmlformats.org/officeDocument/2006/relationships/image" Target="/word/media/733ef705-137c-4f49-8331-49540865f19c.png" Id="Rff90040c932a4db0" /></Relationships>
</file>