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9bfece28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06301b3b4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Antonios,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4b933834f4af8" /><Relationship Type="http://schemas.openxmlformats.org/officeDocument/2006/relationships/numbering" Target="/word/numbering.xml" Id="R48a1c8d359fa4a76" /><Relationship Type="http://schemas.openxmlformats.org/officeDocument/2006/relationships/settings" Target="/word/settings.xml" Id="Ra706d5eabf9540d4" /><Relationship Type="http://schemas.openxmlformats.org/officeDocument/2006/relationships/image" Target="/word/media/f49b7a8c-56ca-412e-8111-0f372999dc8c.png" Id="Rac906301b3b44e95" /></Relationships>
</file>