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d405dbba7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c50bb47de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Konstantinos,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774cac9c247ca" /><Relationship Type="http://schemas.openxmlformats.org/officeDocument/2006/relationships/numbering" Target="/word/numbering.xml" Id="R4a46fd7d547a4d4e" /><Relationship Type="http://schemas.openxmlformats.org/officeDocument/2006/relationships/settings" Target="/word/settings.xml" Id="Re573ad447ead4586" /><Relationship Type="http://schemas.openxmlformats.org/officeDocument/2006/relationships/image" Target="/word/media/415e4ecb-d0f4-443e-a8a9-444cb59fa986.png" Id="R264c50bb47de42ed" /></Relationships>
</file>