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81c02f56441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5fe9dc072a4e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Agios Minas,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18f32c710d4fbf" /><Relationship Type="http://schemas.openxmlformats.org/officeDocument/2006/relationships/numbering" Target="/word/numbering.xml" Id="R9cbb685465054b28" /><Relationship Type="http://schemas.openxmlformats.org/officeDocument/2006/relationships/settings" Target="/word/settings.xml" Id="R5a2c6a5f41754a66" /><Relationship Type="http://schemas.openxmlformats.org/officeDocument/2006/relationships/image" Target="/word/media/4c058765-6fe0-4272-a0cb-7da2fec2b53b.png" Id="R7c5fe9dc072a4edc" /></Relationships>
</file>