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d500ccfab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43212892a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Esquipulas,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3e1bb0e774fc7" /><Relationship Type="http://schemas.openxmlformats.org/officeDocument/2006/relationships/numbering" Target="/word/numbering.xml" Id="R5daa430a766f4146" /><Relationship Type="http://schemas.openxmlformats.org/officeDocument/2006/relationships/settings" Target="/word/settings.xml" Id="R6a72453f0d4a4351" /><Relationship Type="http://schemas.openxmlformats.org/officeDocument/2006/relationships/image" Target="/word/media/d2d14736-e1a5-4f9d-88f6-2b32a92723c4.png" Id="Rb9d43212892a4bf3" /></Relationships>
</file>