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18d888b69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b45bfcedd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Melchor de Mencos,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8f8aa6c2e4c04" /><Relationship Type="http://schemas.openxmlformats.org/officeDocument/2006/relationships/numbering" Target="/word/numbering.xml" Id="Rc95e8a95f1db4a60" /><Relationship Type="http://schemas.openxmlformats.org/officeDocument/2006/relationships/settings" Target="/word/settings.xml" Id="R76f1241e16fb40ba" /><Relationship Type="http://schemas.openxmlformats.org/officeDocument/2006/relationships/image" Target="/word/media/553b0c08-1e03-4099-bb73-3289b4a02097.png" Id="Rd1bb45bfcedd47a7" /></Relationships>
</file>