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b78e4708d49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dc22ed2b1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Baramita,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c21ad83d54e69" /><Relationship Type="http://schemas.openxmlformats.org/officeDocument/2006/relationships/numbering" Target="/word/numbering.xml" Id="R71e7b88d4c644006" /><Relationship Type="http://schemas.openxmlformats.org/officeDocument/2006/relationships/settings" Target="/word/settings.xml" Id="R61a99030a7a544ad" /><Relationship Type="http://schemas.openxmlformats.org/officeDocument/2006/relationships/image" Target="/word/media/93605a7a-f86c-44c8-8598-0f5f6e9bcc89.png" Id="Rf0fdc22ed2b144ce" /></Relationships>
</file>