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67075f72a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1c5f8aeb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Lima,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37679820e4b0a" /><Relationship Type="http://schemas.openxmlformats.org/officeDocument/2006/relationships/numbering" Target="/word/numbering.xml" Id="Rec1270b9620845ba" /><Relationship Type="http://schemas.openxmlformats.org/officeDocument/2006/relationships/settings" Target="/word/settings.xml" Id="R4ee6bc40a5b847d5" /><Relationship Type="http://schemas.openxmlformats.org/officeDocument/2006/relationships/image" Target="/word/media/43a66c1d-aeb0-48f8-a133-b7424f2aead8.png" Id="R94a1c5f8aeb6463c" /></Relationships>
</file>