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9a2e177e1f4f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9a6ba7df6343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Tegucigalpa, Honduras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ac31dfdecf4b5a" /><Relationship Type="http://schemas.openxmlformats.org/officeDocument/2006/relationships/numbering" Target="/word/numbering.xml" Id="R1477ad8e8fed4527" /><Relationship Type="http://schemas.openxmlformats.org/officeDocument/2006/relationships/settings" Target="/word/settings.xml" Id="R04558338ae1e41f9" /><Relationship Type="http://schemas.openxmlformats.org/officeDocument/2006/relationships/image" Target="/word/media/0d790fc8-5dfc-4719-9304-0a6f33043a98.png" Id="R199a6ba7df6343c2" /></Relationships>
</file>