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ab5294352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84f56a45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Inarcs,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ed5f69c2e4528" /><Relationship Type="http://schemas.openxmlformats.org/officeDocument/2006/relationships/numbering" Target="/word/numbering.xml" Id="R7e16c41839ee453a" /><Relationship Type="http://schemas.openxmlformats.org/officeDocument/2006/relationships/settings" Target="/word/settings.xml" Id="R702deb6870664902" /><Relationship Type="http://schemas.openxmlformats.org/officeDocument/2006/relationships/image" Target="/word/media/60ab3045-efcd-4ca9-93df-d77c22535b67.png" Id="Rbc8984f56a45478e" /></Relationships>
</file>