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1df6dbd0a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2f9cb66a3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6238a85ca4344" /><Relationship Type="http://schemas.openxmlformats.org/officeDocument/2006/relationships/numbering" Target="/word/numbering.xml" Id="Rc7801e8240e8416f" /><Relationship Type="http://schemas.openxmlformats.org/officeDocument/2006/relationships/settings" Target="/word/settings.xml" Id="R877b5926aafc4b5d" /><Relationship Type="http://schemas.openxmlformats.org/officeDocument/2006/relationships/image" Target="/word/media/1eba99b6-2c0b-4c1b-be6e-15c58ebf67f9.png" Id="R5c32f9cb66a34db9" /></Relationships>
</file>