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ef7454bda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da475c1ab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Iskoladuloitanyak,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b88ae7e3c4f8c" /><Relationship Type="http://schemas.openxmlformats.org/officeDocument/2006/relationships/numbering" Target="/word/numbering.xml" Id="R34f49092a4dc4e99" /><Relationship Type="http://schemas.openxmlformats.org/officeDocument/2006/relationships/settings" Target="/word/settings.xml" Id="Re3d3105b408e482f" /><Relationship Type="http://schemas.openxmlformats.org/officeDocument/2006/relationships/image" Target="/word/media/d3db4987-4d67-4968-978c-49ba8afa600f.png" Id="Re26da475c1ab44b6" /></Relationships>
</file>