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530152b51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d66573065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Istvanujfalu,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b1ebceeb94702" /><Relationship Type="http://schemas.openxmlformats.org/officeDocument/2006/relationships/numbering" Target="/word/numbering.xml" Id="R5aea0c577d2043d9" /><Relationship Type="http://schemas.openxmlformats.org/officeDocument/2006/relationships/settings" Target="/word/settings.xml" Id="Rab3f960e746f4cf4" /><Relationship Type="http://schemas.openxmlformats.org/officeDocument/2006/relationships/image" Target="/word/media/21cbc88f-cda5-490e-bd2f-df8895c8e3a9.png" Id="Rb87d665730654a13" /></Relationships>
</file>