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3cfcead8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42c8dae9f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Izbonyotanya,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a179f2d5b437a" /><Relationship Type="http://schemas.openxmlformats.org/officeDocument/2006/relationships/numbering" Target="/word/numbering.xml" Id="R185f0296315f418c" /><Relationship Type="http://schemas.openxmlformats.org/officeDocument/2006/relationships/settings" Target="/word/settings.xml" Id="Rab5ac354d5104ed3" /><Relationship Type="http://schemas.openxmlformats.org/officeDocument/2006/relationships/image" Target="/word/media/0395fd23-07c9-4572-996c-3f29e9b84a9b.png" Id="Ree342c8dae9f4561" /></Relationships>
</file>