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1b1f535f9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3111cfd2e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Jankamajor,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05b281c3d4324" /><Relationship Type="http://schemas.openxmlformats.org/officeDocument/2006/relationships/numbering" Target="/word/numbering.xml" Id="Rae2fdc3dd493496b" /><Relationship Type="http://schemas.openxmlformats.org/officeDocument/2006/relationships/settings" Target="/word/settings.xml" Id="R6ee8da5e45fd4d9f" /><Relationship Type="http://schemas.openxmlformats.org/officeDocument/2006/relationships/image" Target="/word/media/24e4935d-1337-4b5a-8264-174ef145218a.png" Id="Ref03111cfd2e403c" /></Relationships>
</file>