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bcd2e3891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82cede925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Janosvolgy,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05a8432fe41e4" /><Relationship Type="http://schemas.openxmlformats.org/officeDocument/2006/relationships/numbering" Target="/word/numbering.xml" Id="R6dc16a6978724f3f" /><Relationship Type="http://schemas.openxmlformats.org/officeDocument/2006/relationships/settings" Target="/word/settings.xml" Id="Rc31f4060c4e64ac5" /><Relationship Type="http://schemas.openxmlformats.org/officeDocument/2006/relationships/image" Target="/word/media/40a0ed35-5504-4fa3-b94c-6f6d2072d7ae.png" Id="R57782cede9254097" /></Relationships>
</file>