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f3e9d861e440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f2dc2e15064e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Jarnokfoitanya,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b60eacaae64a84" /><Relationship Type="http://schemas.openxmlformats.org/officeDocument/2006/relationships/numbering" Target="/word/numbering.xml" Id="Rf33b21acb8ed41cd" /><Relationship Type="http://schemas.openxmlformats.org/officeDocument/2006/relationships/settings" Target="/word/settings.xml" Id="Rb48c25e687454db7" /><Relationship Type="http://schemas.openxmlformats.org/officeDocument/2006/relationships/image" Target="/word/media/b11a4f1d-9efa-457e-9a4b-554ac4c7a101.png" Id="R4df2dc2e15064e04" /></Relationships>
</file>