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277a8d0ca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2cad19f77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50edfdf624345" /><Relationship Type="http://schemas.openxmlformats.org/officeDocument/2006/relationships/numbering" Target="/word/numbering.xml" Id="R795c6bc9184b4e8a" /><Relationship Type="http://schemas.openxmlformats.org/officeDocument/2006/relationships/settings" Target="/word/settings.xml" Id="R811bb45dc8904395" /><Relationship Type="http://schemas.openxmlformats.org/officeDocument/2006/relationships/image" Target="/word/media/e052ac0a-5ef7-4c57-8cc3-a89b2a5077ea.png" Id="Rd622cad19f7743c5" /></Relationships>
</file>