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b0ea1d013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c602cecd9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Jeneitanya,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0928e23934f80" /><Relationship Type="http://schemas.openxmlformats.org/officeDocument/2006/relationships/numbering" Target="/word/numbering.xml" Id="R7ff3292da2644dc7" /><Relationship Type="http://schemas.openxmlformats.org/officeDocument/2006/relationships/settings" Target="/word/settings.xml" Id="R97a2987e49ad4713" /><Relationship Type="http://schemas.openxmlformats.org/officeDocument/2006/relationships/image" Target="/word/media/a11b728d-7d53-43bf-8835-4595288061ec.png" Id="Rc24c602cecd946f5" /></Relationships>
</file>