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4eb050bd6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644d65e1b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Jodikert,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8963b00af43ae" /><Relationship Type="http://schemas.openxmlformats.org/officeDocument/2006/relationships/numbering" Target="/word/numbering.xml" Id="R67a5c0fe8d144eb3" /><Relationship Type="http://schemas.openxmlformats.org/officeDocument/2006/relationships/settings" Target="/word/settings.xml" Id="R246c78bfeec74a87" /><Relationship Type="http://schemas.openxmlformats.org/officeDocument/2006/relationships/image" Target="/word/media/5d95ca6c-1fcd-4a1d-a53d-fedc05e05cb9.png" Id="Rffb644d65e1b421e" /></Relationships>
</file>