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630fd36eba4b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1ba8835b0f41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Kakasmajor,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c8a0c674b545d3" /><Relationship Type="http://schemas.openxmlformats.org/officeDocument/2006/relationships/numbering" Target="/word/numbering.xml" Id="R9230999ae6b14a7b" /><Relationship Type="http://schemas.openxmlformats.org/officeDocument/2006/relationships/settings" Target="/word/settings.xml" Id="Ra7f6f4b8dab7472f" /><Relationship Type="http://schemas.openxmlformats.org/officeDocument/2006/relationships/image" Target="/word/media/c249a7df-2b62-4112-be2a-1e04e3b48851.png" Id="Rf91ba8835b0f41ec" /></Relationships>
</file>