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805ea2f09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b8c6d5b4549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Kalappuszta,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40de7c5ea4e94" /><Relationship Type="http://schemas.openxmlformats.org/officeDocument/2006/relationships/numbering" Target="/word/numbering.xml" Id="R92324bcf3ac049e3" /><Relationship Type="http://schemas.openxmlformats.org/officeDocument/2006/relationships/settings" Target="/word/settings.xml" Id="Rf75509ef7d1148fe" /><Relationship Type="http://schemas.openxmlformats.org/officeDocument/2006/relationships/image" Target="/word/media/8f3f4c3b-4427-429e-9dd5-752c2a13d4ba.png" Id="R0fab8c6d5b4549cc" /></Relationships>
</file>