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a6b4dc2a7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8c1cb22e8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Kamahazapuszta,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379e7dc93447c" /><Relationship Type="http://schemas.openxmlformats.org/officeDocument/2006/relationships/numbering" Target="/word/numbering.xml" Id="R95b3498518934d37" /><Relationship Type="http://schemas.openxmlformats.org/officeDocument/2006/relationships/settings" Target="/word/settings.xml" Id="Rc3615a4266fb4beb" /><Relationship Type="http://schemas.openxmlformats.org/officeDocument/2006/relationships/image" Target="/word/media/da223afc-af15-43fa-8588-5fb37e5385bd.png" Id="R8298c1cb22e84a0e" /></Relationships>
</file>