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b7dd4e2c7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6af4f189e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Kaparositanya,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77abc18b34ee2" /><Relationship Type="http://schemas.openxmlformats.org/officeDocument/2006/relationships/numbering" Target="/word/numbering.xml" Id="R4abc2bac82444b7c" /><Relationship Type="http://schemas.openxmlformats.org/officeDocument/2006/relationships/settings" Target="/word/settings.xml" Id="R3b2d877aefc740b3" /><Relationship Type="http://schemas.openxmlformats.org/officeDocument/2006/relationships/image" Target="/word/media/b2e3fa51-f1c8-4764-a511-eefe86c7a6b7.png" Id="Rab16af4f189e4c89" /></Relationships>
</file>