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c1232d5ce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09358cd86340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Karasemlyekdulo,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70d3df86641a9" /><Relationship Type="http://schemas.openxmlformats.org/officeDocument/2006/relationships/numbering" Target="/word/numbering.xml" Id="R70c3d8c7ad3944dd" /><Relationship Type="http://schemas.openxmlformats.org/officeDocument/2006/relationships/settings" Target="/word/settings.xml" Id="R06e03bbcdb9d4670" /><Relationship Type="http://schemas.openxmlformats.org/officeDocument/2006/relationships/image" Target="/word/media/37708f2d-8fcc-4429-be31-2f6fae487c83.png" Id="R3f09358cd86340b5" /></Relationships>
</file>