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9abaff4f0542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12a66832a746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Karcagi Dulo,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b5c255efd14c70" /><Relationship Type="http://schemas.openxmlformats.org/officeDocument/2006/relationships/numbering" Target="/word/numbering.xml" Id="Rc8a059cb64db4b7a" /><Relationship Type="http://schemas.openxmlformats.org/officeDocument/2006/relationships/settings" Target="/word/settings.xml" Id="R4726112036af4df8" /><Relationship Type="http://schemas.openxmlformats.org/officeDocument/2006/relationships/image" Target="/word/media/7775c297-82db-4479-9d51-4c6735460249.png" Id="R2f12a66832a7468c" /></Relationships>
</file>