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b36729c8e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364fc5aaf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Karolymajor Alfonzalle,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1c48da84d4c60" /><Relationship Type="http://schemas.openxmlformats.org/officeDocument/2006/relationships/numbering" Target="/word/numbering.xml" Id="R05d12099145c4c29" /><Relationship Type="http://schemas.openxmlformats.org/officeDocument/2006/relationships/settings" Target="/word/settings.xml" Id="R86ce85a873814057" /><Relationship Type="http://schemas.openxmlformats.org/officeDocument/2006/relationships/image" Target="/word/media/966186a6-fcc3-430b-95d7-840d3e038a9d.png" Id="Rff5364fc5aaf4173" /></Relationships>
</file>