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d12d38fc8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62c892a86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Kartal,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0b74179594b9b" /><Relationship Type="http://schemas.openxmlformats.org/officeDocument/2006/relationships/numbering" Target="/word/numbering.xml" Id="R565e8b07bc7a4d4c" /><Relationship Type="http://schemas.openxmlformats.org/officeDocument/2006/relationships/settings" Target="/word/settings.xml" Id="R63ca57ab35d6492c" /><Relationship Type="http://schemas.openxmlformats.org/officeDocument/2006/relationships/image" Target="/word/media/c77e1c6c-0a1e-499c-8e80-02074f2ddca0.png" Id="Rc1d62c892a8640fb" /></Relationships>
</file>