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ecee0d330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9dfa7bb08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Katymar,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7510faf68485a" /><Relationship Type="http://schemas.openxmlformats.org/officeDocument/2006/relationships/numbering" Target="/word/numbering.xml" Id="R1de0f02b65614881" /><Relationship Type="http://schemas.openxmlformats.org/officeDocument/2006/relationships/settings" Target="/word/settings.xml" Id="R69a38748a6994c01" /><Relationship Type="http://schemas.openxmlformats.org/officeDocument/2006/relationships/image" Target="/word/media/0335a05f-b508-4771-a8d0-600322769f35.png" Id="R6539dfa7bb08426f" /></Relationships>
</file>