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ea13db400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4198fa0de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Kavicsbanya,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b53d2f25a48d3" /><Relationship Type="http://schemas.openxmlformats.org/officeDocument/2006/relationships/numbering" Target="/word/numbering.xml" Id="R954bce13eb074548" /><Relationship Type="http://schemas.openxmlformats.org/officeDocument/2006/relationships/settings" Target="/word/settings.xml" Id="Raa304e48930a4158" /><Relationship Type="http://schemas.openxmlformats.org/officeDocument/2006/relationships/image" Target="/word/media/95712e39-496e-4d7b-b86e-f66f3e27da5e.png" Id="Re444198fa0de4c5f" /></Relationships>
</file>