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6c2d5f4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4d79d3e0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Kelespuszta,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de377a944b47" /><Relationship Type="http://schemas.openxmlformats.org/officeDocument/2006/relationships/numbering" Target="/word/numbering.xml" Id="R69a41b5373f54ec1" /><Relationship Type="http://schemas.openxmlformats.org/officeDocument/2006/relationships/settings" Target="/word/settings.xml" Id="R334bd55e377d447b" /><Relationship Type="http://schemas.openxmlformats.org/officeDocument/2006/relationships/image" Target="/word/media/0beaf886-f08b-4f0e-8800-f8136ec52bd1.png" Id="R2b14d79d3e08434b" /></Relationships>
</file>