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bcd23782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cb8443362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Kemenesszentmarton,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6e2f3fbd245f1" /><Relationship Type="http://schemas.openxmlformats.org/officeDocument/2006/relationships/numbering" Target="/word/numbering.xml" Id="R7119f14937b34272" /><Relationship Type="http://schemas.openxmlformats.org/officeDocument/2006/relationships/settings" Target="/word/settings.xml" Id="R963c93c1083b480b" /><Relationship Type="http://schemas.openxmlformats.org/officeDocument/2006/relationships/image" Target="/word/media/c7afcaeb-eee9-4794-bcf6-f2dd342adfb8.png" Id="R6c1cb84433624475" /></Relationships>
</file>