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c52cc7e70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18dff8cd4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Adoni,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05aebb056458e" /><Relationship Type="http://schemas.openxmlformats.org/officeDocument/2006/relationships/numbering" Target="/word/numbering.xml" Id="Rb79a83280ff8474b" /><Relationship Type="http://schemas.openxmlformats.org/officeDocument/2006/relationships/settings" Target="/word/settings.xml" Id="R22a3f841cfcb4617" /><Relationship Type="http://schemas.openxmlformats.org/officeDocument/2006/relationships/image" Target="/word/media/e7888007-731f-461d-8cbf-6d7e2930ab3e.png" Id="R19a18dff8cd44e87" /></Relationships>
</file>