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b037c2f27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18dff8942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Anand,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90a9eb7a443eb" /><Relationship Type="http://schemas.openxmlformats.org/officeDocument/2006/relationships/numbering" Target="/word/numbering.xml" Id="R358671cf1b5d4242" /><Relationship Type="http://schemas.openxmlformats.org/officeDocument/2006/relationships/settings" Target="/word/settings.xml" Id="R9164ac258f1048f7" /><Relationship Type="http://schemas.openxmlformats.org/officeDocument/2006/relationships/image" Target="/word/media/b60d2f17-50ef-4959-b3dd-062c958c8020.png" Id="Ra8518dff894247d4" /></Relationships>
</file>