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48a05e23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581e7fe0d4d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Arcot,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1dbae211d4b47" /><Relationship Type="http://schemas.openxmlformats.org/officeDocument/2006/relationships/numbering" Target="/word/numbering.xml" Id="R26e06d6f35a14796" /><Relationship Type="http://schemas.openxmlformats.org/officeDocument/2006/relationships/settings" Target="/word/settings.xml" Id="R97e58326237c404e" /><Relationship Type="http://schemas.openxmlformats.org/officeDocument/2006/relationships/image" Target="/word/media/13f3959b-d872-48b3-8d14-67a92f74adb3.png" Id="Rf7f581e7fe0d4d29" /></Relationships>
</file>