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7bed69b8534b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093a3f6042468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Cuddalore, Tamil Nadu, India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One Seventh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ed4f060aca4800" /><Relationship Type="http://schemas.openxmlformats.org/officeDocument/2006/relationships/numbering" Target="/word/numbering.xml" Id="R21d54414648341fb" /><Relationship Type="http://schemas.openxmlformats.org/officeDocument/2006/relationships/settings" Target="/word/settings.xml" Id="Rcbbae4687b644e64" /><Relationship Type="http://schemas.openxmlformats.org/officeDocument/2006/relationships/image" Target="/word/media/7f427c1c-7e6f-43e5-b965-6c3412f9181b.png" Id="R95093a3f60424680" /></Relationships>
</file>